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B00" w:rsidRDefault="00430B00" w:rsidP="00430B00">
      <w:pPr>
        <w:shd w:val="clear" w:color="auto" w:fill="FFFFFF"/>
        <w:spacing w:line="274" w:lineRule="exact"/>
        <w:ind w:left="878"/>
        <w:rPr>
          <w:sz w:val="24"/>
          <w:szCs w:val="24"/>
          <w:lang w:val="en-US"/>
        </w:rPr>
      </w:pPr>
    </w:p>
    <w:p w:rsidR="00ED302C" w:rsidRPr="00ED302C" w:rsidRDefault="00ED302C" w:rsidP="00430B00">
      <w:pPr>
        <w:shd w:val="clear" w:color="auto" w:fill="FFFFFF"/>
        <w:spacing w:line="274" w:lineRule="exact"/>
        <w:ind w:left="878"/>
        <w:rPr>
          <w:sz w:val="24"/>
          <w:szCs w:val="24"/>
          <w:lang w:val="en-US"/>
        </w:rPr>
      </w:pPr>
    </w:p>
    <w:p w:rsidR="00430B00" w:rsidRDefault="00430B00" w:rsidP="00430B00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430B00" w:rsidRPr="00140C89" w:rsidRDefault="00430B00" w:rsidP="00430B00">
      <w:pPr>
        <w:suppressAutoHyphens/>
        <w:jc w:val="center"/>
        <w:rPr>
          <w:sz w:val="24"/>
          <w:szCs w:val="24"/>
        </w:rPr>
      </w:pPr>
      <w:r w:rsidRPr="00140C89">
        <w:rPr>
          <w:sz w:val="24"/>
          <w:szCs w:val="24"/>
        </w:rPr>
        <w:t xml:space="preserve">на открытый </w:t>
      </w:r>
      <w:r w:rsidR="00140C89" w:rsidRPr="00140C89">
        <w:rPr>
          <w:sz w:val="24"/>
          <w:szCs w:val="24"/>
        </w:rPr>
        <w:t>запрос предложений</w:t>
      </w:r>
      <w:r w:rsidRPr="00140C89">
        <w:rPr>
          <w:sz w:val="24"/>
          <w:szCs w:val="24"/>
        </w:rPr>
        <w:t xml:space="preserve"> по выбору исполнителя работ (услуг)</w:t>
      </w:r>
    </w:p>
    <w:p w:rsidR="00430B00" w:rsidRPr="00430B00" w:rsidRDefault="00430B00" w:rsidP="00430B0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Виброобследование </w:t>
      </w:r>
      <w:r w:rsidR="00637BDE">
        <w:rPr>
          <w:sz w:val="24"/>
          <w:szCs w:val="24"/>
        </w:rPr>
        <w:t>турбоагрегатов</w:t>
      </w:r>
      <w:r>
        <w:rPr>
          <w:sz w:val="24"/>
          <w:szCs w:val="24"/>
        </w:rPr>
        <w:t>.</w:t>
      </w:r>
    </w:p>
    <w:p w:rsidR="00430B00" w:rsidRPr="003652A5" w:rsidRDefault="00430B00" w:rsidP="00430B00">
      <w:pPr>
        <w:suppressAutoHyphens/>
        <w:jc w:val="center"/>
        <w:rPr>
          <w:sz w:val="24"/>
          <w:szCs w:val="24"/>
        </w:rPr>
      </w:pPr>
      <w:r w:rsidRPr="003652A5">
        <w:rPr>
          <w:sz w:val="24"/>
          <w:szCs w:val="24"/>
        </w:rPr>
        <w:t xml:space="preserve"> (номер закупки по ГКПЗ</w:t>
      </w:r>
      <w:r w:rsidR="00B36B68" w:rsidRPr="003652A5">
        <w:rPr>
          <w:sz w:val="24"/>
          <w:szCs w:val="24"/>
        </w:rPr>
        <w:t xml:space="preserve"> 1115/6.42-323</w:t>
      </w:r>
      <w:r w:rsidRPr="003652A5">
        <w:rPr>
          <w:sz w:val="24"/>
          <w:szCs w:val="24"/>
        </w:rPr>
        <w:t>)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ТЭЦ-15филиала «Невский» ОАО «ТГК-1».</w:t>
      </w:r>
    </w:p>
    <w:p w:rsidR="00430B00" w:rsidRDefault="00140C89" w:rsidP="00140C89">
      <w:pPr>
        <w:suppressAutoHyphens/>
        <w:jc w:val="center"/>
        <w:rPr>
          <w:sz w:val="24"/>
          <w:szCs w:val="24"/>
        </w:rPr>
      </w:pPr>
      <w:r w:rsidRPr="00140C89">
        <w:rPr>
          <w:sz w:val="24"/>
          <w:szCs w:val="24"/>
        </w:rPr>
        <w:t>ОКДП – 7422090</w:t>
      </w:r>
      <w:r>
        <w:rPr>
          <w:sz w:val="24"/>
          <w:szCs w:val="24"/>
        </w:rPr>
        <w:t>,</w:t>
      </w:r>
      <w:r w:rsidRPr="00140C89">
        <w:rPr>
          <w:sz w:val="24"/>
          <w:szCs w:val="24"/>
        </w:rPr>
        <w:t xml:space="preserve"> ОКВЭД – 40.10.41</w:t>
      </w:r>
    </w:p>
    <w:p w:rsidR="00430B00" w:rsidRDefault="00430B00" w:rsidP="00430B00">
      <w:pPr>
        <w:suppressAutoHyphens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>. Общие требования.</w:t>
      </w:r>
      <w:proofErr w:type="gramEnd"/>
    </w:p>
    <w:p w:rsidR="00430B00" w:rsidRDefault="00430B00" w:rsidP="00430B00">
      <w:pPr>
        <w:suppressAutoHyphens/>
        <w:rPr>
          <w:sz w:val="24"/>
          <w:szCs w:val="24"/>
        </w:rPr>
      </w:pPr>
      <w:r>
        <w:rPr>
          <w:b/>
          <w:sz w:val="24"/>
          <w:szCs w:val="24"/>
        </w:rPr>
        <w:t>Требования к месту выполнения работ:</w:t>
      </w:r>
      <w:r>
        <w:rPr>
          <w:sz w:val="24"/>
          <w:szCs w:val="24"/>
        </w:rPr>
        <w:t xml:space="preserve"> ТЭЦ-15филиала «Невский» ОАО «ТГК-1» ул</w:t>
      </w:r>
      <w:proofErr w:type="gramStart"/>
      <w:r>
        <w:rPr>
          <w:sz w:val="24"/>
          <w:szCs w:val="24"/>
        </w:rPr>
        <w:t>.Б</w:t>
      </w:r>
      <w:proofErr w:type="gramEnd"/>
      <w:r>
        <w:rPr>
          <w:sz w:val="24"/>
          <w:szCs w:val="24"/>
        </w:rPr>
        <w:t xml:space="preserve">роневая, д.6, Санкт-Петербург, 198188, </w:t>
      </w:r>
    </w:p>
    <w:p w:rsidR="00430B00" w:rsidRDefault="00430B00" w:rsidP="00430B00">
      <w:pPr>
        <w:suppressAutoHyphens/>
        <w:jc w:val="both"/>
        <w:rPr>
          <w:sz w:val="24"/>
          <w:szCs w:val="24"/>
        </w:rPr>
      </w:pPr>
    </w:p>
    <w:p w:rsidR="00430B00" w:rsidRDefault="00430B00" w:rsidP="00430B00">
      <w:pPr>
        <w:suppressAutoHyphens/>
        <w:jc w:val="both"/>
        <w:rPr>
          <w:sz w:val="24"/>
          <w:szCs w:val="24"/>
        </w:rPr>
      </w:pPr>
      <w:r w:rsidRPr="001F69A5">
        <w:rPr>
          <w:sz w:val="24"/>
          <w:szCs w:val="24"/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  <w:r w:rsidR="00B36B68" w:rsidRPr="001F69A5">
        <w:rPr>
          <w:sz w:val="24"/>
          <w:szCs w:val="24"/>
          <w:highlight w:val="yellow"/>
        </w:rPr>
        <w:t>Зам. главного инженера</w:t>
      </w:r>
      <w:r w:rsidRPr="001F69A5">
        <w:rPr>
          <w:sz w:val="24"/>
          <w:szCs w:val="24"/>
          <w:highlight w:val="yellow"/>
        </w:rPr>
        <w:t xml:space="preserve"> Малофеев Д.В., т. 901-41-65.</w:t>
      </w:r>
    </w:p>
    <w:p w:rsidR="00430B00" w:rsidRDefault="00430B00" w:rsidP="00430B00">
      <w:pPr>
        <w:suppressAutoHyphens/>
        <w:rPr>
          <w:sz w:val="24"/>
          <w:szCs w:val="24"/>
        </w:rPr>
      </w:pPr>
    </w:p>
    <w:p w:rsidR="00430B00" w:rsidRDefault="00430B00" w:rsidP="00430B00">
      <w:pPr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срокам выполнения работ:</w:t>
      </w:r>
    </w:p>
    <w:p w:rsidR="00430B00" w:rsidRPr="005F4662" w:rsidRDefault="00430B00" w:rsidP="00430B00">
      <w:pPr>
        <w:suppressAutoHyphens/>
        <w:rPr>
          <w:sz w:val="24"/>
          <w:szCs w:val="24"/>
        </w:rPr>
      </w:pPr>
      <w:r w:rsidRPr="005F4662">
        <w:rPr>
          <w:sz w:val="24"/>
          <w:szCs w:val="24"/>
        </w:rPr>
        <w:t>Начало                «</w:t>
      </w:r>
      <w:r w:rsidR="009E4EE4">
        <w:rPr>
          <w:sz w:val="24"/>
          <w:szCs w:val="24"/>
        </w:rPr>
        <w:t>01</w:t>
      </w:r>
      <w:r w:rsidRPr="005F4662">
        <w:rPr>
          <w:sz w:val="24"/>
          <w:szCs w:val="24"/>
        </w:rPr>
        <w:t xml:space="preserve">» </w:t>
      </w:r>
      <w:r w:rsidR="009E4EE4">
        <w:rPr>
          <w:sz w:val="24"/>
          <w:szCs w:val="24"/>
        </w:rPr>
        <w:t>января</w:t>
      </w:r>
      <w:r w:rsidRPr="005F4662">
        <w:rPr>
          <w:sz w:val="24"/>
          <w:szCs w:val="24"/>
        </w:rPr>
        <w:t xml:space="preserve"> 201</w:t>
      </w:r>
      <w:r w:rsidR="00730D81">
        <w:rPr>
          <w:sz w:val="24"/>
          <w:szCs w:val="24"/>
        </w:rPr>
        <w:t>3</w:t>
      </w:r>
      <w:r w:rsidRPr="005F4662">
        <w:rPr>
          <w:sz w:val="24"/>
          <w:szCs w:val="24"/>
        </w:rPr>
        <w:t xml:space="preserve"> г.</w:t>
      </w:r>
    </w:p>
    <w:p w:rsidR="00430B00" w:rsidRPr="005F4662" w:rsidRDefault="00430B00" w:rsidP="00430B00">
      <w:pPr>
        <w:suppressAutoHyphens/>
        <w:rPr>
          <w:sz w:val="24"/>
          <w:szCs w:val="24"/>
        </w:rPr>
      </w:pPr>
      <w:r w:rsidRPr="005F4662">
        <w:rPr>
          <w:sz w:val="24"/>
          <w:szCs w:val="24"/>
        </w:rPr>
        <w:t>Окончание          «31» декабря 201</w:t>
      </w:r>
      <w:r w:rsidR="00730D81">
        <w:rPr>
          <w:sz w:val="24"/>
          <w:szCs w:val="24"/>
        </w:rPr>
        <w:t>3</w:t>
      </w:r>
      <w:r w:rsidRPr="005F4662">
        <w:rPr>
          <w:sz w:val="24"/>
          <w:szCs w:val="24"/>
        </w:rPr>
        <w:t xml:space="preserve"> г.</w:t>
      </w:r>
      <w:bookmarkStart w:id="0" w:name="_GoBack"/>
      <w:bookmarkEnd w:id="0"/>
    </w:p>
    <w:p w:rsidR="00430B00" w:rsidRPr="005F4662" w:rsidRDefault="00430B00" w:rsidP="00430B00">
      <w:pPr>
        <w:suppressAutoHyphens/>
        <w:rPr>
          <w:sz w:val="24"/>
          <w:szCs w:val="24"/>
        </w:rPr>
      </w:pPr>
    </w:p>
    <w:p w:rsidR="00430B00" w:rsidRDefault="00430B00" w:rsidP="00430B00">
      <w:pPr>
        <w:suppressAutoHyphens/>
        <w:rPr>
          <w:sz w:val="24"/>
          <w:szCs w:val="24"/>
        </w:rPr>
      </w:pPr>
      <w:r w:rsidRPr="005F4662">
        <w:rPr>
          <w:b/>
          <w:sz w:val="24"/>
          <w:szCs w:val="24"/>
        </w:rPr>
        <w:t>Предельная цена закупки –</w:t>
      </w:r>
      <w:r w:rsidR="00730D81">
        <w:rPr>
          <w:b/>
          <w:sz w:val="24"/>
          <w:szCs w:val="24"/>
        </w:rPr>
        <w:t xml:space="preserve"> </w:t>
      </w:r>
      <w:r w:rsidR="00730D81" w:rsidRPr="00730D81">
        <w:rPr>
          <w:sz w:val="24"/>
          <w:szCs w:val="24"/>
        </w:rPr>
        <w:t>59</w:t>
      </w:r>
      <w:r w:rsidR="00942F8F" w:rsidRPr="00942F8F">
        <w:rPr>
          <w:sz w:val="24"/>
          <w:szCs w:val="24"/>
        </w:rPr>
        <w:t>0</w:t>
      </w:r>
      <w:r w:rsidRPr="005F4662">
        <w:rPr>
          <w:sz w:val="24"/>
          <w:szCs w:val="24"/>
        </w:rPr>
        <w:t xml:space="preserve"> 000 </w:t>
      </w:r>
      <w:r w:rsidR="009E4EE4">
        <w:rPr>
          <w:sz w:val="24"/>
          <w:szCs w:val="24"/>
        </w:rPr>
        <w:t>руб. без учета НДС, в том числе:</w:t>
      </w:r>
    </w:p>
    <w:p w:rsidR="009E4EE4" w:rsidRDefault="009E4EE4" w:rsidP="009E4EE4">
      <w:pPr>
        <w:suppressAutoHyphens/>
        <w:rPr>
          <w:sz w:val="24"/>
          <w:szCs w:val="24"/>
        </w:rPr>
      </w:pPr>
      <w:r>
        <w:rPr>
          <w:sz w:val="24"/>
          <w:szCs w:val="24"/>
        </w:rPr>
        <w:t>1</w:t>
      </w:r>
      <w:r w:rsidRPr="005F4662">
        <w:rPr>
          <w:sz w:val="24"/>
          <w:szCs w:val="24"/>
        </w:rPr>
        <w:t>-й квартал –</w:t>
      </w:r>
      <w:r w:rsidR="00730D81">
        <w:rPr>
          <w:sz w:val="24"/>
          <w:szCs w:val="24"/>
        </w:rPr>
        <w:t>1</w:t>
      </w:r>
      <w:r w:rsidR="003652A5">
        <w:rPr>
          <w:sz w:val="24"/>
          <w:szCs w:val="24"/>
        </w:rPr>
        <w:t>0</w:t>
      </w:r>
      <w:r w:rsidR="00903DB4">
        <w:rPr>
          <w:sz w:val="24"/>
          <w:szCs w:val="24"/>
        </w:rPr>
        <w:t>0</w:t>
      </w:r>
      <w:r w:rsidRPr="005F4662">
        <w:rPr>
          <w:sz w:val="24"/>
          <w:szCs w:val="24"/>
        </w:rPr>
        <w:t xml:space="preserve"> 000 руб. без учета НДС</w:t>
      </w:r>
    </w:p>
    <w:p w:rsidR="009E4EE4" w:rsidRDefault="00942F8F" w:rsidP="00430B00">
      <w:pPr>
        <w:suppressAutoHyphens/>
        <w:rPr>
          <w:sz w:val="24"/>
          <w:szCs w:val="24"/>
        </w:rPr>
      </w:pPr>
      <w:r>
        <w:rPr>
          <w:sz w:val="24"/>
          <w:szCs w:val="24"/>
        </w:rPr>
        <w:t>2</w:t>
      </w:r>
      <w:r w:rsidR="00430B00" w:rsidRPr="005F4662">
        <w:rPr>
          <w:sz w:val="24"/>
          <w:szCs w:val="24"/>
        </w:rPr>
        <w:t>-й квартал –</w:t>
      </w:r>
      <w:r w:rsidR="00730D81">
        <w:rPr>
          <w:sz w:val="24"/>
          <w:szCs w:val="24"/>
        </w:rPr>
        <w:t>1</w:t>
      </w:r>
      <w:r w:rsidR="003652A5">
        <w:rPr>
          <w:sz w:val="24"/>
          <w:szCs w:val="24"/>
        </w:rPr>
        <w:t>8</w:t>
      </w:r>
      <w:r w:rsidR="004B432B">
        <w:rPr>
          <w:sz w:val="24"/>
          <w:szCs w:val="24"/>
        </w:rPr>
        <w:t>0</w:t>
      </w:r>
      <w:r w:rsidR="00430B00" w:rsidRPr="005F4662">
        <w:rPr>
          <w:sz w:val="24"/>
          <w:szCs w:val="24"/>
        </w:rPr>
        <w:t xml:space="preserve"> 000 руб. без учета НДС</w:t>
      </w:r>
    </w:p>
    <w:p w:rsidR="00942F8F" w:rsidRDefault="00942F8F" w:rsidP="00942F8F">
      <w:pPr>
        <w:suppressAutoHyphens/>
        <w:rPr>
          <w:sz w:val="24"/>
          <w:szCs w:val="24"/>
        </w:rPr>
      </w:pPr>
      <w:r>
        <w:rPr>
          <w:sz w:val="24"/>
          <w:szCs w:val="24"/>
        </w:rPr>
        <w:t>3</w:t>
      </w:r>
      <w:r w:rsidRPr="005F4662">
        <w:rPr>
          <w:sz w:val="24"/>
          <w:szCs w:val="24"/>
        </w:rPr>
        <w:t xml:space="preserve">-й квартал – </w:t>
      </w:r>
      <w:r w:rsidR="00730D81">
        <w:rPr>
          <w:sz w:val="24"/>
          <w:szCs w:val="24"/>
        </w:rPr>
        <w:t>1</w:t>
      </w:r>
      <w:r w:rsidR="003652A5">
        <w:rPr>
          <w:sz w:val="24"/>
          <w:szCs w:val="24"/>
        </w:rPr>
        <w:t>8</w:t>
      </w:r>
      <w:r w:rsidR="004B432B">
        <w:rPr>
          <w:sz w:val="24"/>
          <w:szCs w:val="24"/>
        </w:rPr>
        <w:t>0</w:t>
      </w:r>
      <w:r w:rsidRPr="005F4662">
        <w:rPr>
          <w:sz w:val="24"/>
          <w:szCs w:val="24"/>
        </w:rPr>
        <w:t xml:space="preserve"> 000 руб. без учета НДС</w:t>
      </w:r>
    </w:p>
    <w:p w:rsidR="00942F8F" w:rsidRDefault="00942F8F" w:rsidP="00942F8F">
      <w:pPr>
        <w:suppressAutoHyphens/>
        <w:rPr>
          <w:sz w:val="24"/>
          <w:szCs w:val="24"/>
        </w:rPr>
      </w:pPr>
      <w:r>
        <w:rPr>
          <w:sz w:val="24"/>
          <w:szCs w:val="24"/>
        </w:rPr>
        <w:t>4</w:t>
      </w:r>
      <w:r w:rsidRPr="005F4662">
        <w:rPr>
          <w:sz w:val="24"/>
          <w:szCs w:val="24"/>
        </w:rPr>
        <w:t xml:space="preserve">-й квартал – </w:t>
      </w:r>
      <w:r w:rsidR="00730D81">
        <w:rPr>
          <w:sz w:val="24"/>
          <w:szCs w:val="24"/>
        </w:rPr>
        <w:t>1</w:t>
      </w:r>
      <w:r w:rsidR="003652A5">
        <w:rPr>
          <w:sz w:val="24"/>
          <w:szCs w:val="24"/>
        </w:rPr>
        <w:t>3</w:t>
      </w:r>
      <w:r w:rsidR="00730D81">
        <w:rPr>
          <w:sz w:val="24"/>
          <w:szCs w:val="24"/>
        </w:rPr>
        <w:t>0</w:t>
      </w:r>
      <w:r w:rsidRPr="005F4662">
        <w:rPr>
          <w:sz w:val="24"/>
          <w:szCs w:val="24"/>
        </w:rPr>
        <w:t xml:space="preserve"> 000 руб. без учета НДС</w:t>
      </w:r>
    </w:p>
    <w:p w:rsidR="00942F8F" w:rsidRPr="005F4662" w:rsidRDefault="00942F8F" w:rsidP="00430B00">
      <w:pPr>
        <w:suppressAutoHyphens/>
        <w:rPr>
          <w:sz w:val="24"/>
          <w:szCs w:val="24"/>
        </w:rPr>
      </w:pPr>
    </w:p>
    <w:p w:rsidR="00430B00" w:rsidRDefault="00430B00" w:rsidP="00430B00">
      <w:pPr>
        <w:suppressAutoHyphens/>
        <w:ind w:firstLine="567"/>
        <w:jc w:val="both"/>
        <w:rPr>
          <w:sz w:val="24"/>
          <w:szCs w:val="24"/>
        </w:rPr>
      </w:pPr>
      <w:r w:rsidRPr="005F4662">
        <w:rPr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430B00" w:rsidRDefault="00430B00" w:rsidP="00430B00">
      <w:pPr>
        <w:suppressAutoHyphens/>
        <w:rPr>
          <w:sz w:val="24"/>
          <w:szCs w:val="24"/>
        </w:rPr>
      </w:pPr>
    </w:p>
    <w:p w:rsidR="00430B00" w:rsidRDefault="00430B00" w:rsidP="00430B00">
      <w:pPr>
        <w:suppressAutoHyphens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>. Требования к выполнению работ.</w:t>
      </w:r>
    </w:p>
    <w:p w:rsidR="00430B00" w:rsidRDefault="00430B00" w:rsidP="00430B00">
      <w:pPr>
        <w:suppressAutoHyphens/>
        <w:jc w:val="center"/>
        <w:rPr>
          <w:b/>
          <w:sz w:val="24"/>
          <w:szCs w:val="24"/>
        </w:rPr>
      </w:pPr>
    </w:p>
    <w:p w:rsidR="00430B00" w:rsidRDefault="00430B00" w:rsidP="00430B00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УКРУПНЕННАЯ ВЕДОМОСТЬ</w:t>
      </w:r>
    </w:p>
    <w:p w:rsidR="00430B00" w:rsidRDefault="00430B00" w:rsidP="00430B00">
      <w:pPr>
        <w:suppressAutoHyphens/>
        <w:jc w:val="center"/>
        <w:rPr>
          <w:i/>
          <w:sz w:val="24"/>
          <w:szCs w:val="24"/>
        </w:rPr>
      </w:pPr>
      <w:r>
        <w:rPr>
          <w:sz w:val="24"/>
          <w:szCs w:val="24"/>
        </w:rPr>
        <w:t xml:space="preserve">объёмов работ по </w:t>
      </w:r>
      <w:r w:rsidR="00637BDE">
        <w:rPr>
          <w:sz w:val="24"/>
          <w:szCs w:val="24"/>
        </w:rPr>
        <w:t>в</w:t>
      </w:r>
      <w:r w:rsidR="00637BDE" w:rsidRPr="00637BDE">
        <w:rPr>
          <w:sz w:val="24"/>
          <w:szCs w:val="24"/>
        </w:rPr>
        <w:t>иброобследовани</w:t>
      </w:r>
      <w:r w:rsidR="00637BDE">
        <w:rPr>
          <w:sz w:val="24"/>
          <w:szCs w:val="24"/>
        </w:rPr>
        <w:t>ю</w:t>
      </w:r>
      <w:r w:rsidR="00637BDE" w:rsidRPr="00637BDE">
        <w:rPr>
          <w:sz w:val="24"/>
          <w:szCs w:val="24"/>
        </w:rPr>
        <w:t xml:space="preserve"> турбоагрегатов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ТЭЦ-15 филиала «Невский» ОАО «ТГК-1».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</w:p>
    <w:p w:rsidR="00430B00" w:rsidRDefault="00430B00" w:rsidP="00430B00">
      <w:pPr>
        <w:suppressAutoHyphens/>
        <w:rPr>
          <w:sz w:val="24"/>
          <w:szCs w:val="24"/>
        </w:rPr>
      </w:pPr>
    </w:p>
    <w:tbl>
      <w:tblPr>
        <w:tblW w:w="9210" w:type="dxa"/>
        <w:jc w:val="center"/>
        <w:tblInd w:w="-48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"/>
        <w:gridCol w:w="6584"/>
        <w:gridCol w:w="1256"/>
        <w:gridCol w:w="938"/>
      </w:tblGrid>
      <w:tr w:rsidR="00430B00" w:rsidTr="009E4EE4">
        <w:trPr>
          <w:trHeight w:val="45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00" w:rsidRDefault="00430B00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00" w:rsidRDefault="00430B00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00" w:rsidRDefault="00430B00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00" w:rsidRDefault="00430B00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</w:t>
            </w:r>
          </w:p>
        </w:tc>
      </w:tr>
      <w:tr w:rsidR="002B1346" w:rsidTr="009E4EE4">
        <w:trPr>
          <w:trHeight w:val="45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6" w:rsidRDefault="002B1346" w:rsidP="00835B0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6" w:rsidRDefault="002B1346" w:rsidP="00A36A9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Виброобследование турбоагрегат</w:t>
            </w:r>
            <w:r w:rsidR="00A36A96">
              <w:rPr>
                <w:sz w:val="24"/>
                <w:szCs w:val="24"/>
              </w:rPr>
              <w:t>а ст. №4 до и после КР (Т-20-90 с генератором</w:t>
            </w:r>
            <w:r>
              <w:rPr>
                <w:sz w:val="24"/>
                <w:szCs w:val="24"/>
              </w:rPr>
              <w:t xml:space="preserve"> </w:t>
            </w:r>
            <w:r w:rsidR="00A36A96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ВС-30) 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6" w:rsidRDefault="002B1346" w:rsidP="00557B8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6" w:rsidRDefault="002B1346" w:rsidP="00557B8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B1346" w:rsidTr="009E4EE4">
        <w:trPr>
          <w:trHeight w:val="45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6" w:rsidRDefault="002B1346" w:rsidP="00835B0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6" w:rsidRDefault="002B1346" w:rsidP="00A36A9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Виброобследование турбоагрегатов ст. №1;5 (Т-22-90 с генератор</w:t>
            </w:r>
            <w:r w:rsidR="00A36A96">
              <w:rPr>
                <w:sz w:val="24"/>
                <w:szCs w:val="24"/>
              </w:rPr>
              <w:t xml:space="preserve">ом </w:t>
            </w:r>
            <w:r>
              <w:rPr>
                <w:sz w:val="24"/>
                <w:szCs w:val="24"/>
              </w:rPr>
              <w:t>ТВ2-30-2; Т-22-90 с генератором ТВС-30)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6" w:rsidRDefault="002B1346" w:rsidP="00835B0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6" w:rsidRDefault="002B1346" w:rsidP="00835B0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B1346" w:rsidTr="009E4EE4">
        <w:trPr>
          <w:trHeight w:val="45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6" w:rsidRDefault="002B1346" w:rsidP="00835B0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346" w:rsidRDefault="002B1346" w:rsidP="009E4EE4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Виброобследование турбоагрегатов ст.№ 2;3. (ПТ-30-8,8 с генераторами ТФП-25-2/63 УЗ)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346" w:rsidRDefault="002B1346" w:rsidP="009E4EE4">
            <w:pPr>
              <w:suppressAutoHyphens/>
              <w:jc w:val="center"/>
              <w:rPr>
                <w:sz w:val="24"/>
                <w:szCs w:val="24"/>
              </w:rPr>
            </w:pPr>
            <w:r w:rsidRPr="009E4EE4">
              <w:rPr>
                <w:sz w:val="24"/>
                <w:szCs w:val="24"/>
              </w:rPr>
              <w:t>измерения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346" w:rsidRDefault="002B1346" w:rsidP="00835B0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36B68">
              <w:rPr>
                <w:sz w:val="24"/>
                <w:szCs w:val="24"/>
              </w:rPr>
              <w:t>+1*</w:t>
            </w:r>
          </w:p>
        </w:tc>
      </w:tr>
      <w:tr w:rsidR="002B1346" w:rsidTr="009E4EE4">
        <w:trPr>
          <w:trHeight w:val="45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6" w:rsidRDefault="002B1346" w:rsidP="00835B0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346" w:rsidRDefault="002B1346" w:rsidP="00B36B68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Виброобследование турбоагрегатов </w:t>
            </w:r>
            <w:r w:rsidR="00B36B68">
              <w:rPr>
                <w:sz w:val="24"/>
                <w:szCs w:val="24"/>
              </w:rPr>
              <w:t>ст. №6,7. (Т-100/120-130-2, Т-97</w:t>
            </w:r>
            <w:r>
              <w:rPr>
                <w:sz w:val="24"/>
                <w:szCs w:val="24"/>
              </w:rPr>
              <w:t>/1</w:t>
            </w:r>
            <w:r w:rsidR="00B36B68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-130-3 с генераторами ТВФ-120-2.)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346" w:rsidRDefault="002B1346" w:rsidP="00835B0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346" w:rsidRDefault="00A36A96" w:rsidP="00835B0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36B68">
              <w:rPr>
                <w:sz w:val="24"/>
                <w:szCs w:val="24"/>
              </w:rPr>
              <w:t>+1*</w:t>
            </w:r>
          </w:p>
        </w:tc>
      </w:tr>
    </w:tbl>
    <w:p w:rsidR="00430B00" w:rsidRDefault="00020245" w:rsidP="00430B00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>*</w:t>
      </w:r>
      <w:r w:rsidRPr="00020245">
        <w:rPr>
          <w:sz w:val="24"/>
          <w:szCs w:val="24"/>
        </w:rPr>
        <w:t xml:space="preserve"> Выявление причин повышенной вибрации опор и разработк</w:t>
      </w:r>
      <w:r>
        <w:rPr>
          <w:sz w:val="24"/>
          <w:szCs w:val="24"/>
        </w:rPr>
        <w:t xml:space="preserve">а </w:t>
      </w:r>
      <w:r w:rsidRPr="00020245">
        <w:rPr>
          <w:sz w:val="24"/>
          <w:szCs w:val="24"/>
        </w:rPr>
        <w:t>рекомендаций по их устранению</w:t>
      </w:r>
      <w:r>
        <w:rPr>
          <w:sz w:val="24"/>
          <w:szCs w:val="24"/>
        </w:rPr>
        <w:t>.</w:t>
      </w:r>
    </w:p>
    <w:p w:rsidR="00430B00" w:rsidRDefault="00430B00" w:rsidP="00430B00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>Уточненные объемы работ передаются подрядчику в сроки, установленные СО 34.04.181-2003.</w:t>
      </w:r>
    </w:p>
    <w:p w:rsidR="00430B00" w:rsidRPr="000E76FF" w:rsidRDefault="00430B00" w:rsidP="00430B00">
      <w:pPr>
        <w:suppressAutoHyphens/>
        <w:ind w:firstLine="567"/>
        <w:rPr>
          <w:sz w:val="24"/>
          <w:szCs w:val="24"/>
        </w:rPr>
      </w:pPr>
    </w:p>
    <w:p w:rsidR="003345AD" w:rsidRPr="000E76FF" w:rsidRDefault="003345AD" w:rsidP="00430B00">
      <w:pPr>
        <w:suppressAutoHyphens/>
        <w:ind w:firstLine="567"/>
        <w:rPr>
          <w:sz w:val="24"/>
          <w:szCs w:val="24"/>
        </w:rPr>
      </w:pPr>
    </w:p>
    <w:p w:rsidR="00FB7C1E" w:rsidRDefault="00FB7C1E" w:rsidP="00430B00">
      <w:pPr>
        <w:suppressAutoHyphens/>
        <w:ind w:firstLine="567"/>
        <w:rPr>
          <w:sz w:val="24"/>
          <w:szCs w:val="24"/>
        </w:rPr>
      </w:pPr>
    </w:p>
    <w:p w:rsidR="00430B00" w:rsidRDefault="00430B00" w:rsidP="00430B00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Особые условия.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Производство работ и требования к персоналу подрядной организации </w:t>
      </w:r>
      <w:r>
        <w:rPr>
          <w:sz w:val="24"/>
          <w:szCs w:val="24"/>
        </w:rPr>
        <w:br/>
        <w:t xml:space="preserve">на </w:t>
      </w:r>
      <w:r w:rsidR="00637BDE">
        <w:rPr>
          <w:sz w:val="24"/>
          <w:szCs w:val="24"/>
        </w:rPr>
        <w:t>в</w:t>
      </w:r>
      <w:r w:rsidR="00637BDE" w:rsidRPr="00637BDE">
        <w:rPr>
          <w:sz w:val="24"/>
          <w:szCs w:val="24"/>
        </w:rPr>
        <w:t>иброобследование турбоагрегатов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ТЭЦ-15 филиала «Невский» ОАО «ТГК-1».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</w:p>
    <w:p w:rsidR="00430B00" w:rsidRDefault="00430B00" w:rsidP="00430B00">
      <w:pPr>
        <w:suppressAutoHyphens/>
        <w:rPr>
          <w:sz w:val="24"/>
          <w:szCs w:val="24"/>
        </w:rPr>
      </w:pP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Выполнение требований:</w:t>
      </w: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 Требования к производству и качеству работ:</w:t>
      </w:r>
    </w:p>
    <w:p w:rsidR="00B20A69" w:rsidRDefault="00B20A69" w:rsidP="00430B00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1.1. Выполнение рекомендаций ГОСТ 25364-97 по выполнению измерений и оформлению данных замеров.</w:t>
      </w:r>
    </w:p>
    <w:p w:rsidR="00B20A69" w:rsidRDefault="00B20A69" w:rsidP="00B20A69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Разработка и согласование с заказчиком программы виброобследования, которая должна включать: </w:t>
      </w:r>
    </w:p>
    <w:p w:rsidR="00430B00" w:rsidRDefault="00B20A69" w:rsidP="00B20A69">
      <w:pPr>
        <w:widowControl/>
        <w:numPr>
          <w:ilvl w:val="0"/>
          <w:numId w:val="1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3C68A0">
        <w:rPr>
          <w:sz w:val="24"/>
          <w:szCs w:val="24"/>
        </w:rPr>
        <w:t>змерение вибрации опор при работе в разных режимах (электрической и теплофикационной нагрузок) с частотным анализом.</w:t>
      </w:r>
      <w:r w:rsidR="00C61760">
        <w:rPr>
          <w:sz w:val="24"/>
          <w:szCs w:val="24"/>
        </w:rPr>
        <w:t xml:space="preserve"> Измерение общего уровня частотного состава вибрации и амплитуды (</w:t>
      </w:r>
      <w:proofErr w:type="gramStart"/>
      <w:r w:rsidR="00C61760">
        <w:rPr>
          <w:sz w:val="24"/>
          <w:szCs w:val="24"/>
        </w:rPr>
        <w:t>мкм</w:t>
      </w:r>
      <w:proofErr w:type="gramEnd"/>
      <w:r w:rsidR="00C61760">
        <w:rPr>
          <w:sz w:val="24"/>
          <w:szCs w:val="24"/>
        </w:rPr>
        <w:t>)/фазы.</w:t>
      </w:r>
    </w:p>
    <w:p w:rsidR="00B20A69" w:rsidRDefault="00B20A69" w:rsidP="00430B00">
      <w:pPr>
        <w:widowControl/>
        <w:numPr>
          <w:ilvl w:val="0"/>
          <w:numId w:val="1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Зависимость вибрации от возбуждения генератора.</w:t>
      </w:r>
    </w:p>
    <w:p w:rsidR="003C68A0" w:rsidRDefault="00C61760" w:rsidP="00430B00">
      <w:pPr>
        <w:widowControl/>
        <w:numPr>
          <w:ilvl w:val="0"/>
          <w:numId w:val="1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 пуске и останове определение зависимости амплитуды (</w:t>
      </w:r>
      <w:proofErr w:type="gramStart"/>
      <w:r>
        <w:rPr>
          <w:sz w:val="24"/>
          <w:szCs w:val="24"/>
        </w:rPr>
        <w:t>мкм</w:t>
      </w:r>
      <w:proofErr w:type="gramEnd"/>
      <w:r>
        <w:rPr>
          <w:sz w:val="24"/>
          <w:szCs w:val="24"/>
        </w:rPr>
        <w:t>)/фазы вибрации опор от частоты вращения.</w:t>
      </w:r>
    </w:p>
    <w:p w:rsidR="00C61760" w:rsidRDefault="00C61760" w:rsidP="00430B00">
      <w:pPr>
        <w:widowControl/>
        <w:numPr>
          <w:ilvl w:val="0"/>
          <w:numId w:val="1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Измерение распределения вибрации по контуру опор имеющих повышенную вибрацию.</w:t>
      </w:r>
    </w:p>
    <w:p w:rsidR="00C61760" w:rsidRDefault="00C61760" w:rsidP="00430B00">
      <w:pPr>
        <w:widowControl/>
        <w:numPr>
          <w:ilvl w:val="0"/>
          <w:numId w:val="1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Контроль тепловых расширений ТГ.</w:t>
      </w:r>
    </w:p>
    <w:p w:rsidR="00020245" w:rsidRPr="00B20A69" w:rsidRDefault="00B20A69" w:rsidP="00B20A69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="00020245" w:rsidRPr="00B20A69">
        <w:rPr>
          <w:sz w:val="24"/>
          <w:szCs w:val="24"/>
        </w:rPr>
        <w:t>Выявление причин повышенной вибрации опор и разработка рекомендаций по их устранению: по одному испытанию на турбину типа ПТ-30 и Т-100/120-130-3.</w:t>
      </w:r>
    </w:p>
    <w:p w:rsidR="00C61760" w:rsidRDefault="00B20A69" w:rsidP="00B20A69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 w:rsidR="00C61760">
        <w:rPr>
          <w:sz w:val="24"/>
          <w:szCs w:val="24"/>
        </w:rPr>
        <w:t>Дополнительные мероприятия по отдельному плану.</w:t>
      </w:r>
    </w:p>
    <w:p w:rsidR="00430B00" w:rsidRPr="008B44C8" w:rsidRDefault="00B20A69" w:rsidP="00B20A69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1.5. </w:t>
      </w:r>
      <w:r w:rsidR="00430B00">
        <w:rPr>
          <w:sz w:val="24"/>
          <w:szCs w:val="24"/>
        </w:rPr>
        <w:t xml:space="preserve">Выдать отчёт о проведённом обследовании в </w:t>
      </w:r>
      <w:r w:rsidR="008B44C8">
        <w:rPr>
          <w:sz w:val="24"/>
          <w:szCs w:val="24"/>
        </w:rPr>
        <w:t>2</w:t>
      </w:r>
      <w:r w:rsidR="00430B00">
        <w:rPr>
          <w:sz w:val="24"/>
          <w:szCs w:val="24"/>
        </w:rPr>
        <w:t xml:space="preserve"> экз.</w:t>
      </w:r>
      <w:r w:rsidR="008B44C8">
        <w:rPr>
          <w:sz w:val="24"/>
          <w:szCs w:val="24"/>
        </w:rPr>
        <w:t xml:space="preserve"> на бумажном носителе, а также </w:t>
      </w:r>
      <w:proofErr w:type="gramStart"/>
      <w:r w:rsidR="008B44C8">
        <w:rPr>
          <w:sz w:val="24"/>
          <w:szCs w:val="24"/>
        </w:rPr>
        <w:t>в</w:t>
      </w:r>
      <w:proofErr w:type="gramEnd"/>
      <w:r w:rsidR="008B44C8">
        <w:rPr>
          <w:sz w:val="24"/>
          <w:szCs w:val="24"/>
        </w:rPr>
        <w:t xml:space="preserve"> </w:t>
      </w:r>
      <w:proofErr w:type="gramStart"/>
      <w:r w:rsidR="008B44C8">
        <w:rPr>
          <w:sz w:val="24"/>
          <w:szCs w:val="24"/>
        </w:rPr>
        <w:t>электроном</w:t>
      </w:r>
      <w:proofErr w:type="gramEnd"/>
      <w:r w:rsidR="008B44C8">
        <w:rPr>
          <w:sz w:val="24"/>
          <w:szCs w:val="24"/>
        </w:rPr>
        <w:t xml:space="preserve"> виде в формате </w:t>
      </w:r>
      <w:r w:rsidR="008B44C8">
        <w:rPr>
          <w:sz w:val="24"/>
          <w:szCs w:val="24"/>
          <w:lang w:val="en-US"/>
        </w:rPr>
        <w:t>PDF</w:t>
      </w:r>
      <w:r w:rsidR="008B44C8">
        <w:rPr>
          <w:sz w:val="24"/>
          <w:szCs w:val="24"/>
        </w:rPr>
        <w:t>.</w:t>
      </w:r>
    </w:p>
    <w:p w:rsidR="00430B00" w:rsidRDefault="00430B00" w:rsidP="00430B00">
      <w:pPr>
        <w:suppressAutoHyphens/>
        <w:jc w:val="both"/>
        <w:rPr>
          <w:sz w:val="24"/>
          <w:szCs w:val="24"/>
        </w:rPr>
      </w:pP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 Требования к подрядной организации:</w:t>
      </w: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>
        <w:rPr>
          <w:b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>
        <w:rPr>
          <w:b/>
          <w:sz w:val="24"/>
          <w:szCs w:val="24"/>
        </w:rPr>
        <w:t>: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опыт </w:t>
      </w:r>
      <w:r w:rsidR="00CB4C59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данных </w:t>
      </w:r>
      <w:r w:rsidR="00CB4C59">
        <w:rPr>
          <w:sz w:val="24"/>
          <w:szCs w:val="24"/>
        </w:rPr>
        <w:t>работ</w:t>
      </w:r>
      <w:r>
        <w:rPr>
          <w:sz w:val="24"/>
          <w:szCs w:val="24"/>
        </w:rPr>
        <w:t xml:space="preserve"> на аналогичном оборудовании с положительными рецензиями</w:t>
      </w:r>
      <w:r w:rsidR="00020245">
        <w:rPr>
          <w:sz w:val="24"/>
          <w:szCs w:val="24"/>
        </w:rPr>
        <w:t xml:space="preserve"> не менее 3 лет</w:t>
      </w:r>
      <w:r>
        <w:rPr>
          <w:sz w:val="24"/>
          <w:szCs w:val="24"/>
        </w:rPr>
        <w:t>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обязательное ознакомление с объектом по месту;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bookmarkStart w:id="6" w:name="_Toc159385168"/>
      <w:bookmarkStart w:id="7" w:name="_Toc157941947"/>
      <w:bookmarkStart w:id="8" w:name="_Toc154983027"/>
      <w:bookmarkStart w:id="9" w:name="_Toc154810999"/>
      <w:bookmarkStart w:id="10" w:name="_Toc154808869"/>
      <w:r>
        <w:rPr>
          <w:b/>
          <w:sz w:val="24"/>
          <w:szCs w:val="24"/>
        </w:rPr>
        <w:t>2.2.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  <w:sz w:val="24"/>
          <w:szCs w:val="24"/>
        </w:rPr>
        <w:t>: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располагать кадрами, обладающими соответствующей квалификацией для выполнения работ;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</w:t>
      </w:r>
      <w:r w:rsidR="00835B07">
        <w:rPr>
          <w:sz w:val="24"/>
          <w:szCs w:val="24"/>
        </w:rPr>
        <w:t>е</w:t>
      </w:r>
      <w:r>
        <w:rPr>
          <w:sz w:val="24"/>
          <w:szCs w:val="24"/>
        </w:rPr>
        <w:t>ктов);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осуществлять весь комплекс сопровождения технической документац</w:t>
      </w:r>
      <w:proofErr w:type="gramStart"/>
      <w:r>
        <w:rPr>
          <w:sz w:val="24"/>
          <w:szCs w:val="24"/>
        </w:rPr>
        <w:t>ии и её</w:t>
      </w:r>
      <w:proofErr w:type="gramEnd"/>
      <w:r>
        <w:rPr>
          <w:sz w:val="24"/>
          <w:szCs w:val="24"/>
        </w:rPr>
        <w:t xml:space="preserve"> согласование в надзорных органах;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желательно иметь сертификат в соответствии со стандартами ISO;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организовать своевременное оформление и ведение исполнительной документации;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430B00" w:rsidRDefault="00430B00" w:rsidP="00430B00">
      <w:pPr>
        <w:suppressAutoHyphens/>
        <w:jc w:val="both"/>
        <w:rPr>
          <w:i/>
          <w:sz w:val="24"/>
          <w:szCs w:val="24"/>
        </w:rPr>
      </w:pP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2.3. Требования к Субподрядчикам:</w:t>
      </w:r>
    </w:p>
    <w:p w:rsidR="00430B00" w:rsidRDefault="002B7CB3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430B00">
        <w:rPr>
          <w:sz w:val="24"/>
          <w:szCs w:val="24"/>
        </w:rPr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Подрядчик должен включить в свою заявку на участие в </w:t>
      </w:r>
      <w:r w:rsidR="00140C89">
        <w:rPr>
          <w:sz w:val="24"/>
          <w:szCs w:val="24"/>
        </w:rPr>
        <w:t>ОЗП</w:t>
      </w:r>
      <w:r>
        <w:rPr>
          <w:sz w:val="24"/>
          <w:szCs w:val="24"/>
        </w:rPr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>
        <w:rPr>
          <w:sz w:val="24"/>
          <w:szCs w:val="24"/>
        </w:rPr>
        <w:t>предквалификационной</w:t>
      </w:r>
      <w:proofErr w:type="spellEnd"/>
      <w:r>
        <w:rPr>
          <w:sz w:val="24"/>
          <w:szCs w:val="24"/>
        </w:rPr>
        <w:t xml:space="preserve"> документации Организатора </w:t>
      </w:r>
      <w:r w:rsidR="00140C89">
        <w:rPr>
          <w:sz w:val="24"/>
          <w:szCs w:val="24"/>
        </w:rPr>
        <w:t>ОЗП</w:t>
      </w:r>
      <w:r>
        <w:rPr>
          <w:sz w:val="24"/>
          <w:szCs w:val="24"/>
        </w:rPr>
        <w:t>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Организатор </w:t>
      </w:r>
      <w:r w:rsidR="00140C89">
        <w:rPr>
          <w:sz w:val="24"/>
          <w:szCs w:val="24"/>
        </w:rPr>
        <w:t>ОЗП</w:t>
      </w:r>
      <w:r>
        <w:rPr>
          <w:sz w:val="24"/>
          <w:szCs w:val="24"/>
        </w:rPr>
        <w:t xml:space="preserve"> оставляет за собой право отклонить любого из предложенных Субподрядчиков.</w:t>
      </w:r>
    </w:p>
    <w:p w:rsidR="00430B00" w:rsidRPr="001F40D6" w:rsidRDefault="00430B00" w:rsidP="00430B00">
      <w:pPr>
        <w:suppressAutoHyphens/>
        <w:jc w:val="both"/>
        <w:rPr>
          <w:b/>
          <w:sz w:val="24"/>
          <w:szCs w:val="24"/>
        </w:rPr>
      </w:pPr>
    </w:p>
    <w:p w:rsidR="0083402E" w:rsidRPr="001F40D6" w:rsidRDefault="0083402E" w:rsidP="00430B00">
      <w:pPr>
        <w:suppressAutoHyphens/>
        <w:jc w:val="both"/>
        <w:rPr>
          <w:b/>
          <w:sz w:val="24"/>
          <w:szCs w:val="24"/>
        </w:rPr>
      </w:pPr>
    </w:p>
    <w:p w:rsidR="0083402E" w:rsidRPr="001F40D6" w:rsidRDefault="0083402E" w:rsidP="00430B00">
      <w:pPr>
        <w:suppressAutoHyphens/>
        <w:jc w:val="both"/>
        <w:rPr>
          <w:b/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778"/>
        <w:gridCol w:w="1984"/>
        <w:gridCol w:w="2269"/>
      </w:tblGrid>
      <w:tr w:rsidR="00430B00" w:rsidTr="0083402E">
        <w:tc>
          <w:tcPr>
            <w:tcW w:w="5778" w:type="dxa"/>
            <w:hideMark/>
          </w:tcPr>
          <w:p w:rsidR="00430B00" w:rsidRDefault="00430B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ТЭЦ-15 филиала «Невский» ОАО «ТГК-1»</w:t>
            </w:r>
          </w:p>
        </w:tc>
        <w:tc>
          <w:tcPr>
            <w:tcW w:w="1984" w:type="dxa"/>
          </w:tcPr>
          <w:p w:rsidR="00430B00" w:rsidRDefault="00430B00">
            <w:pPr>
              <w:ind w:left="176"/>
              <w:rPr>
                <w:sz w:val="24"/>
                <w:szCs w:val="24"/>
              </w:rPr>
            </w:pPr>
          </w:p>
        </w:tc>
        <w:tc>
          <w:tcPr>
            <w:tcW w:w="2269" w:type="dxa"/>
            <w:hideMark/>
          </w:tcPr>
          <w:p w:rsidR="00430B00" w:rsidRDefault="00430B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А.Ю.Сидоров</w:t>
            </w:r>
          </w:p>
        </w:tc>
      </w:tr>
    </w:tbl>
    <w:p w:rsidR="00430B00" w:rsidRDefault="00430B00" w:rsidP="00430B00">
      <w:pPr>
        <w:suppressAutoHyphens/>
        <w:rPr>
          <w:sz w:val="24"/>
          <w:szCs w:val="24"/>
          <w:lang w:val="en-US"/>
        </w:rPr>
      </w:pPr>
    </w:p>
    <w:p w:rsidR="0083402E" w:rsidRDefault="0083402E" w:rsidP="00430B00">
      <w:pPr>
        <w:suppressAutoHyphens/>
        <w:rPr>
          <w:sz w:val="24"/>
          <w:szCs w:val="24"/>
          <w:lang w:val="en-US"/>
        </w:rPr>
      </w:pPr>
    </w:p>
    <w:p w:rsidR="0083402E" w:rsidRPr="0083402E" w:rsidRDefault="0083402E" w:rsidP="00430B00">
      <w:pPr>
        <w:suppressAutoHyphens/>
        <w:rPr>
          <w:sz w:val="24"/>
          <w:szCs w:val="24"/>
          <w:lang w:val="en-US"/>
        </w:rPr>
      </w:pPr>
    </w:p>
    <w:p w:rsidR="00430B00" w:rsidRDefault="00430B00" w:rsidP="00430B00">
      <w:pPr>
        <w:suppressAutoHyphens/>
        <w:rPr>
          <w:sz w:val="24"/>
          <w:szCs w:val="24"/>
        </w:rPr>
      </w:pPr>
      <w:r>
        <w:rPr>
          <w:sz w:val="24"/>
          <w:szCs w:val="24"/>
        </w:rPr>
        <w:t>Визы: ПТО, цех</w:t>
      </w:r>
    </w:p>
    <w:p w:rsidR="00667B87" w:rsidRDefault="00667B87"/>
    <w:sectPr w:rsidR="00667B87" w:rsidSect="00D13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33A3FC1"/>
    <w:multiLevelType w:val="multilevel"/>
    <w:tmpl w:val="2AE615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15"/>
    <w:rsid w:val="00020245"/>
    <w:rsid w:val="000340E8"/>
    <w:rsid w:val="0007576A"/>
    <w:rsid w:val="000E76FF"/>
    <w:rsid w:val="001039AC"/>
    <w:rsid w:val="00140C89"/>
    <w:rsid w:val="001E4137"/>
    <w:rsid w:val="001F40D6"/>
    <w:rsid w:val="001F69A5"/>
    <w:rsid w:val="002171C5"/>
    <w:rsid w:val="00277783"/>
    <w:rsid w:val="002B1346"/>
    <w:rsid w:val="002B7CB3"/>
    <w:rsid w:val="003345AD"/>
    <w:rsid w:val="003652A5"/>
    <w:rsid w:val="003C68A0"/>
    <w:rsid w:val="00430B00"/>
    <w:rsid w:val="004B432B"/>
    <w:rsid w:val="00533CCE"/>
    <w:rsid w:val="00573A6F"/>
    <w:rsid w:val="005F4662"/>
    <w:rsid w:val="00637BDE"/>
    <w:rsid w:val="00667B87"/>
    <w:rsid w:val="00676813"/>
    <w:rsid w:val="00730D81"/>
    <w:rsid w:val="007727C6"/>
    <w:rsid w:val="0083402E"/>
    <w:rsid w:val="00835B07"/>
    <w:rsid w:val="008B44C8"/>
    <w:rsid w:val="00903DB4"/>
    <w:rsid w:val="00942F8F"/>
    <w:rsid w:val="009761E7"/>
    <w:rsid w:val="009D1515"/>
    <w:rsid w:val="009E4EE4"/>
    <w:rsid w:val="00A36A96"/>
    <w:rsid w:val="00AB04ED"/>
    <w:rsid w:val="00B20A69"/>
    <w:rsid w:val="00B22009"/>
    <w:rsid w:val="00B36B68"/>
    <w:rsid w:val="00B472A4"/>
    <w:rsid w:val="00BE2023"/>
    <w:rsid w:val="00C61760"/>
    <w:rsid w:val="00CB4C59"/>
    <w:rsid w:val="00D137BF"/>
    <w:rsid w:val="00EB61D9"/>
    <w:rsid w:val="00ED302C"/>
    <w:rsid w:val="00FB7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B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A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B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A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9AE4C-8018-4F5B-AD86-C9D26A783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 Владимир Иванович</dc:creator>
  <cp:lastModifiedBy>Моисеенко Юлия Витальевна</cp:lastModifiedBy>
  <cp:revision>11</cp:revision>
  <dcterms:created xsi:type="dcterms:W3CDTF">2012-10-05T14:23:00Z</dcterms:created>
  <dcterms:modified xsi:type="dcterms:W3CDTF">2012-11-30T10:43:00Z</dcterms:modified>
</cp:coreProperties>
</file>